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4901" w14:textId="77777777" w:rsidR="00434FD4" w:rsidRDefault="000D3AB1">
      <w:pPr>
        <w:jc w:val="center"/>
        <w:rPr>
          <w:rFonts w:ascii="Ebrima" w:hAnsi="Ebrima"/>
          <w:b/>
          <w:bCs/>
          <w:iCs/>
          <w:sz w:val="24"/>
        </w:rPr>
      </w:pPr>
      <w:r>
        <w:rPr>
          <w:rFonts w:ascii="Ebrima" w:hAnsi="Ebrima"/>
          <w:b/>
          <w:bCs/>
          <w:iCs/>
          <w:sz w:val="24"/>
        </w:rPr>
        <w:t>GODIŠNJI PLAN RADA za školsku godinu________________</w:t>
      </w:r>
    </w:p>
    <w:p w14:paraId="14B57DA3" w14:textId="77777777" w:rsidR="00434FD4" w:rsidRDefault="000D3AB1">
      <w:pPr>
        <w:jc w:val="center"/>
        <w:rPr>
          <w:rFonts w:ascii="Ebrima" w:hAnsi="Ebrima"/>
          <w:bCs/>
          <w:iCs/>
          <w:sz w:val="24"/>
          <w:u w:val="single"/>
        </w:rPr>
      </w:pPr>
      <w:r>
        <w:rPr>
          <w:rFonts w:ascii="Ebrima" w:hAnsi="Ebrima"/>
          <w:bCs/>
          <w:iCs/>
          <w:sz w:val="24"/>
          <w:u w:val="single"/>
        </w:rPr>
        <w:t>Redovni program uz individualizirane postupke</w:t>
      </w:r>
    </w:p>
    <w:p w14:paraId="11A19AA1" w14:textId="77777777" w:rsidR="00434FD4" w:rsidRDefault="00434FD4">
      <w:pPr>
        <w:jc w:val="center"/>
        <w:rPr>
          <w:sz w:val="24"/>
          <w:u w:val="single"/>
        </w:rPr>
      </w:pPr>
    </w:p>
    <w:p w14:paraId="7FB5BFBE" w14:textId="77777777" w:rsidR="00434FD4" w:rsidRDefault="000D3AB1">
      <w:pPr>
        <w:jc w:val="both"/>
      </w:pPr>
      <w:r>
        <w:rPr>
          <w:rFonts w:ascii="Ebrima" w:eastAsia="Calibri" w:hAnsi="Ebrima"/>
          <w:sz w:val="24"/>
          <w:szCs w:val="21"/>
        </w:rPr>
        <w:t>IME I PREZIME UČENIKA</w:t>
      </w:r>
      <w:r>
        <w:rPr>
          <w:rFonts w:ascii="Ebrima" w:hAnsi="Ebrima"/>
          <w:sz w:val="24"/>
          <w:szCs w:val="21"/>
        </w:rPr>
        <w:t>/CE</w:t>
      </w:r>
      <w:r>
        <w:rPr>
          <w:rFonts w:ascii="Ebrima" w:eastAsia="Calibri" w:hAnsi="Ebrima"/>
          <w:b/>
          <w:sz w:val="24"/>
          <w:szCs w:val="21"/>
        </w:rPr>
        <w:t>:</w:t>
      </w:r>
      <w:r>
        <w:rPr>
          <w:rFonts w:ascii="Ebrima" w:hAnsi="Ebrima"/>
          <w:b/>
          <w:sz w:val="24"/>
          <w:szCs w:val="21"/>
        </w:rPr>
        <w:t xml:space="preserve">  </w:t>
      </w:r>
    </w:p>
    <w:p w14:paraId="7A89D122" w14:textId="77777777" w:rsidR="00434FD4" w:rsidRDefault="000D3AB1">
      <w:pPr>
        <w:jc w:val="both"/>
      </w:pPr>
      <w:r>
        <w:rPr>
          <w:rFonts w:ascii="Ebrima" w:eastAsia="Calibri" w:hAnsi="Ebrima"/>
          <w:sz w:val="24"/>
          <w:szCs w:val="21"/>
        </w:rPr>
        <w:t>RAZRED</w:t>
      </w:r>
      <w:r>
        <w:rPr>
          <w:rFonts w:ascii="Ebrima" w:hAnsi="Ebrima"/>
          <w:sz w:val="24"/>
          <w:szCs w:val="21"/>
        </w:rPr>
        <w:t xml:space="preserve">: </w:t>
      </w:r>
    </w:p>
    <w:p w14:paraId="142901F6" w14:textId="77777777" w:rsidR="00434FD4" w:rsidRDefault="000D3AB1">
      <w:pPr>
        <w:jc w:val="both"/>
      </w:pPr>
      <w:r>
        <w:rPr>
          <w:rFonts w:ascii="Ebrima" w:hAnsi="Ebrima"/>
          <w:sz w:val="24"/>
          <w:szCs w:val="21"/>
        </w:rPr>
        <w:t xml:space="preserve">NASTAVNI </w:t>
      </w:r>
      <w:r>
        <w:rPr>
          <w:rFonts w:ascii="Ebrima" w:eastAsia="Calibri" w:hAnsi="Ebrima"/>
          <w:sz w:val="24"/>
          <w:szCs w:val="21"/>
        </w:rPr>
        <w:t>PREDMET</w:t>
      </w:r>
      <w:r>
        <w:rPr>
          <w:rFonts w:ascii="Ebrima" w:hAnsi="Ebrima"/>
          <w:sz w:val="24"/>
          <w:szCs w:val="21"/>
        </w:rPr>
        <w:t xml:space="preserve">: </w:t>
      </w:r>
    </w:p>
    <w:p w14:paraId="043CF08B" w14:textId="77777777" w:rsidR="00434FD4" w:rsidRDefault="000D3AB1">
      <w:pPr>
        <w:jc w:val="both"/>
      </w:pPr>
      <w:r>
        <w:rPr>
          <w:rFonts w:ascii="Ebrima" w:eastAsia="Calibri" w:hAnsi="Ebrima"/>
          <w:sz w:val="24"/>
          <w:szCs w:val="21"/>
        </w:rPr>
        <w:t>UČITELJ</w:t>
      </w:r>
      <w:r>
        <w:rPr>
          <w:rFonts w:ascii="Ebrima" w:hAnsi="Ebrima"/>
          <w:sz w:val="24"/>
          <w:szCs w:val="21"/>
        </w:rPr>
        <w:t>/ICA</w:t>
      </w:r>
      <w:r>
        <w:rPr>
          <w:rFonts w:ascii="Ebrima" w:eastAsia="Calibri" w:hAnsi="Ebrima"/>
          <w:sz w:val="24"/>
          <w:szCs w:val="21"/>
        </w:rPr>
        <w:t xml:space="preserve">: </w:t>
      </w:r>
    </w:p>
    <w:p w14:paraId="30E4C47C" w14:textId="77777777" w:rsidR="00434FD4" w:rsidRDefault="00434FD4">
      <w:pPr>
        <w:jc w:val="both"/>
        <w:rPr>
          <w:rFonts w:ascii="Ebrima" w:hAnsi="Ebrima"/>
          <w:sz w:val="24"/>
          <w:szCs w:val="21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5919"/>
      </w:tblGrid>
      <w:tr w:rsidR="00434FD4" w14:paraId="6F62AD53" w14:textId="77777777">
        <w:trPr>
          <w:trHeight w:val="149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A788" w14:textId="77777777" w:rsidR="00434FD4" w:rsidRDefault="000D3AB1">
            <w:pPr>
              <w:jc w:val="center"/>
              <w:rPr>
                <w:rFonts w:ascii="Ebrima" w:hAnsi="Ebrima"/>
                <w:b/>
                <w:sz w:val="24"/>
                <w:szCs w:val="21"/>
              </w:rPr>
            </w:pPr>
            <w:r>
              <w:rPr>
                <w:rFonts w:ascii="Ebrima" w:hAnsi="Ebrima"/>
                <w:b/>
                <w:sz w:val="24"/>
                <w:szCs w:val="21"/>
              </w:rPr>
              <w:t>Uočene mogućnosti i sposobnosti učenika/ce (uključujući interese i potrebe učenika/ce)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E81F" w14:textId="77777777" w:rsidR="00434FD4" w:rsidRDefault="00434FD4">
            <w:pPr>
              <w:rPr>
                <w:rFonts w:ascii="Ebrima" w:hAnsi="Ebrima"/>
                <w:sz w:val="24"/>
                <w:szCs w:val="21"/>
              </w:rPr>
            </w:pPr>
          </w:p>
        </w:tc>
      </w:tr>
      <w:tr w:rsidR="00434FD4" w14:paraId="201F1364" w14:textId="77777777">
        <w:trPr>
          <w:trHeight w:val="15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2E9B" w14:textId="77777777" w:rsidR="00434FD4" w:rsidRDefault="000D3AB1">
            <w:pPr>
              <w:jc w:val="center"/>
              <w:rPr>
                <w:rFonts w:ascii="Ebrima" w:hAnsi="Ebrima"/>
                <w:b/>
                <w:sz w:val="24"/>
                <w:szCs w:val="21"/>
              </w:rPr>
            </w:pPr>
            <w:r>
              <w:rPr>
                <w:rFonts w:ascii="Ebrima" w:hAnsi="Ebrima"/>
                <w:b/>
                <w:sz w:val="24"/>
                <w:szCs w:val="21"/>
              </w:rPr>
              <w:t>Uočene teškoće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C80D" w14:textId="77777777" w:rsidR="00434FD4" w:rsidRDefault="000D3AB1">
            <w:pPr>
              <w:rPr>
                <w:rFonts w:ascii="Ebrima" w:hAnsi="Ebrima"/>
                <w:sz w:val="24"/>
                <w:szCs w:val="21"/>
              </w:rPr>
            </w:pPr>
            <w:r>
              <w:rPr>
                <w:rFonts w:ascii="Ebrima" w:hAnsi="Ebrima"/>
                <w:sz w:val="24"/>
                <w:szCs w:val="21"/>
              </w:rPr>
              <w:t>Disleksija, disgrafija.</w:t>
            </w:r>
          </w:p>
          <w:p w14:paraId="128F691A" w14:textId="77777777" w:rsidR="00434FD4" w:rsidRDefault="000D3AB1">
            <w:pPr>
              <w:rPr>
                <w:rFonts w:ascii="Ebrima" w:hAnsi="Ebrima"/>
                <w:sz w:val="24"/>
                <w:szCs w:val="21"/>
              </w:rPr>
            </w:pPr>
            <w:r>
              <w:rPr>
                <w:rFonts w:ascii="Ebrima" w:hAnsi="Ebrima"/>
                <w:sz w:val="24"/>
                <w:szCs w:val="21"/>
              </w:rPr>
              <w:t>Poteškoće čitanja i razumijevanja pročitanog teksta.</w:t>
            </w:r>
          </w:p>
          <w:p w14:paraId="22BFBDC6" w14:textId="77777777" w:rsidR="00434FD4" w:rsidRDefault="000D3AB1">
            <w:pPr>
              <w:rPr>
                <w:rFonts w:ascii="Ebrima" w:hAnsi="Ebrima"/>
                <w:sz w:val="24"/>
                <w:szCs w:val="21"/>
              </w:rPr>
            </w:pPr>
            <w:r>
              <w:rPr>
                <w:rFonts w:ascii="Ebrima" w:hAnsi="Ebrima"/>
                <w:sz w:val="24"/>
                <w:szCs w:val="21"/>
              </w:rPr>
              <w:t>Brzopletost. Čitanje napamet.</w:t>
            </w:r>
          </w:p>
          <w:p w14:paraId="30E018AB" w14:textId="77777777" w:rsidR="00434FD4" w:rsidRDefault="000D3AB1">
            <w:pPr>
              <w:rPr>
                <w:rFonts w:ascii="Ebrima" w:hAnsi="Ebrima"/>
                <w:sz w:val="24"/>
                <w:szCs w:val="21"/>
              </w:rPr>
            </w:pPr>
            <w:r>
              <w:rPr>
                <w:rFonts w:ascii="Ebrima" w:hAnsi="Ebrima"/>
                <w:sz w:val="24"/>
                <w:szCs w:val="21"/>
              </w:rPr>
              <w:t>Trema prilikom govorenja pred razredom.</w:t>
            </w:r>
          </w:p>
        </w:tc>
      </w:tr>
      <w:tr w:rsidR="00434FD4" w14:paraId="204ED3FC" w14:textId="77777777">
        <w:trPr>
          <w:trHeight w:val="15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B0CD" w14:textId="77777777" w:rsidR="00434FD4" w:rsidRDefault="000D3AB1">
            <w:pPr>
              <w:jc w:val="center"/>
              <w:rPr>
                <w:rFonts w:ascii="Ebrima" w:hAnsi="Ebrima"/>
                <w:b/>
                <w:sz w:val="24"/>
                <w:szCs w:val="21"/>
              </w:rPr>
            </w:pPr>
            <w:r>
              <w:rPr>
                <w:rFonts w:ascii="Ebrima" w:hAnsi="Ebrima"/>
                <w:b/>
                <w:sz w:val="24"/>
                <w:szCs w:val="21"/>
              </w:rPr>
              <w:t>Ciljevi (dugoročni i kratkoročni) i zadaci nastavnog predmeta</w:t>
            </w:r>
          </w:p>
          <w:p w14:paraId="6A86A1A1" w14:textId="77777777" w:rsidR="00434FD4" w:rsidRDefault="00434FD4">
            <w:pPr>
              <w:jc w:val="center"/>
              <w:rPr>
                <w:rFonts w:ascii="Ebrima" w:hAnsi="Ebrima"/>
                <w:b/>
                <w:sz w:val="24"/>
                <w:szCs w:val="21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92AD" w14:textId="77777777" w:rsidR="00434FD4" w:rsidRDefault="00434FD4">
            <w:pPr>
              <w:rPr>
                <w:rFonts w:ascii="Ebrima" w:hAnsi="Ebrima"/>
                <w:sz w:val="24"/>
                <w:szCs w:val="21"/>
              </w:rPr>
            </w:pPr>
          </w:p>
        </w:tc>
      </w:tr>
      <w:tr w:rsidR="00434FD4" w14:paraId="3515154C" w14:textId="77777777">
        <w:trPr>
          <w:trHeight w:val="15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3BEC" w14:textId="77777777" w:rsidR="00434FD4" w:rsidRDefault="000D3AB1">
            <w:pPr>
              <w:jc w:val="center"/>
              <w:rPr>
                <w:rFonts w:ascii="Ebrima" w:hAnsi="Ebrima"/>
                <w:b/>
                <w:sz w:val="21"/>
                <w:szCs w:val="21"/>
              </w:rPr>
            </w:pPr>
            <w:r>
              <w:rPr>
                <w:rFonts w:ascii="Ebrima" w:hAnsi="Ebrima"/>
                <w:b/>
                <w:sz w:val="21"/>
                <w:szCs w:val="21"/>
              </w:rPr>
              <w:t>Individualizirani postupci koji će se primjenjivati</w:t>
            </w:r>
          </w:p>
          <w:p w14:paraId="7B328A3F" w14:textId="77777777" w:rsidR="00434FD4" w:rsidRDefault="00434FD4">
            <w:pPr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97F5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U kontaktu s učenikom važno je primjenjivati topli i podržavajući pristup.</w:t>
            </w:r>
          </w:p>
          <w:p w14:paraId="4848829F" w14:textId="6EFC39F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Preferirati usmeno izražavanje, pred pis</w:t>
            </w:r>
            <w:r w:rsidR="00C800EB">
              <w:rPr>
                <w:rFonts w:ascii="Ebrima" w:hAnsi="Ebrima"/>
                <w:sz w:val="24"/>
                <w:szCs w:val="24"/>
              </w:rPr>
              <w:t>a</w:t>
            </w:r>
            <w:r>
              <w:rPr>
                <w:rFonts w:ascii="Ebrima" w:hAnsi="Ebrima"/>
                <w:sz w:val="24"/>
                <w:szCs w:val="24"/>
              </w:rPr>
              <w:t>nim</w:t>
            </w:r>
          </w:p>
          <w:p w14:paraId="20C7E7D4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Izbjegavati da učenik čita naglas i piše po ploči</w:t>
            </w:r>
          </w:p>
          <w:p w14:paraId="3015703B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Izbjegavati velike tekstualne cjeline</w:t>
            </w:r>
          </w:p>
          <w:p w14:paraId="417F5476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Tekst podijeliti na manje odlomke</w:t>
            </w:r>
          </w:p>
          <w:p w14:paraId="4CD80237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 xml:space="preserve">Tekst pripremiti u računalnom obliku (Ariel 14pt) </w:t>
            </w:r>
          </w:p>
          <w:p w14:paraId="15D9DF89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lastRenderedPageBreak/>
              <w:t>Povećati razmak između slova i redaka, odvajati dvostrukim razmakom</w:t>
            </w:r>
          </w:p>
          <w:p w14:paraId="62613F4B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Upotrebljavati mat papir, ne sjajni</w:t>
            </w:r>
          </w:p>
          <w:p w14:paraId="47C606BF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Tolerirati pogreške prilikom prepisivanja odnosno izbjegavati sankcioniranje pogrešaka u prepisivanju</w:t>
            </w:r>
          </w:p>
          <w:p w14:paraId="12FDB9D0" w14:textId="2F84366A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Du</w:t>
            </w:r>
            <w:r w:rsidR="00C800EB">
              <w:rPr>
                <w:rFonts w:ascii="Ebrima" w:hAnsi="Ebrima"/>
                <w:sz w:val="24"/>
                <w:szCs w:val="24"/>
              </w:rPr>
              <w:t>lj</w:t>
            </w:r>
            <w:r>
              <w:rPr>
                <w:rFonts w:ascii="Ebrima" w:hAnsi="Ebrima"/>
                <w:sz w:val="24"/>
                <w:szCs w:val="24"/>
              </w:rPr>
              <w:t>e, pisane zadatke potrebno je raščlanjivati po fazama, te pojednostaviti zadatke riječima</w:t>
            </w:r>
          </w:p>
          <w:p w14:paraId="2ACE0DAC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Ukazivanje na dio teksta ili zadatka kojeg učenik treba pratiti</w:t>
            </w:r>
          </w:p>
          <w:p w14:paraId="3DEF404C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Poticati i ohrabrivati učenika u razvijanju vještine čitanja</w:t>
            </w:r>
          </w:p>
          <w:p w14:paraId="1E828205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Toleriranje tihog, nesigurnog govora učenika</w:t>
            </w:r>
          </w:p>
          <w:p w14:paraId="0FC2CE90" w14:textId="7E2842F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Znanje provjeravati usmeno u dogovoru s učenikom</w:t>
            </w:r>
            <w:r w:rsidR="00C800EB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- ispitivanje prema dogovoru</w:t>
            </w:r>
          </w:p>
          <w:p w14:paraId="3F7B2E7F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Koristiti jačinu glasa u svrhu isticanja bitnog</w:t>
            </w:r>
          </w:p>
          <w:p w14:paraId="73B3A336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Čitanje uputa učeniku naglas</w:t>
            </w:r>
          </w:p>
          <w:p w14:paraId="4D895018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Kod pisanih provjera smanjiti broj zadataka</w:t>
            </w:r>
          </w:p>
          <w:p w14:paraId="27D27DC4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 xml:space="preserve">Više vrednovati ocjenu postignutu usmenim ispitivanjem prilikom zaključivanja </w:t>
            </w:r>
          </w:p>
          <w:p w14:paraId="512F81E6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Omogućiti provjeru znanja manjih cjelina</w:t>
            </w:r>
          </w:p>
          <w:p w14:paraId="26972927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Uzeti u obzir uloženi trud i pohvaliti i manje napretke</w:t>
            </w:r>
          </w:p>
          <w:p w14:paraId="1012736B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Izbjegavati diktat ukoliko je moguće</w:t>
            </w:r>
          </w:p>
          <w:p w14:paraId="2EE296D4" w14:textId="77777777" w:rsidR="00434FD4" w:rsidRDefault="000D3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 xml:space="preserve">Koristiti mnogo konkretnih primjera, slika pokusa  </w:t>
            </w:r>
          </w:p>
          <w:p w14:paraId="45C11D61" w14:textId="77777777" w:rsidR="00434FD4" w:rsidRDefault="00434FD4">
            <w:pPr>
              <w:pStyle w:val="ListParagraph"/>
              <w:rPr>
                <w:rFonts w:ascii="Ebrima" w:hAnsi="Ebrima"/>
                <w:sz w:val="21"/>
                <w:szCs w:val="21"/>
              </w:rPr>
            </w:pPr>
          </w:p>
          <w:p w14:paraId="1C90EE54" w14:textId="77777777" w:rsidR="00434FD4" w:rsidRDefault="00434FD4">
            <w:pPr>
              <w:pStyle w:val="ListParagraph"/>
              <w:rPr>
                <w:rFonts w:ascii="Ebrima" w:hAnsi="Ebrima"/>
                <w:sz w:val="21"/>
                <w:szCs w:val="21"/>
              </w:rPr>
            </w:pPr>
          </w:p>
          <w:p w14:paraId="7F13C90E" w14:textId="77777777" w:rsidR="00434FD4" w:rsidRDefault="00434FD4">
            <w:pPr>
              <w:rPr>
                <w:rFonts w:ascii="Ebrima" w:hAnsi="Ebrima"/>
                <w:sz w:val="21"/>
                <w:szCs w:val="21"/>
              </w:rPr>
            </w:pPr>
          </w:p>
        </w:tc>
      </w:tr>
      <w:tr w:rsidR="00434FD4" w14:paraId="05C2ED64" w14:textId="77777777">
        <w:trPr>
          <w:trHeight w:val="15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DE27" w14:textId="77777777" w:rsidR="00434FD4" w:rsidRDefault="00434FD4">
            <w:pPr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  <w:p w14:paraId="74FD33F7" w14:textId="77777777" w:rsidR="00434FD4" w:rsidRDefault="00434FD4">
            <w:pPr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  <w:p w14:paraId="30BF749B" w14:textId="77777777" w:rsidR="00434FD4" w:rsidRDefault="000D3AB1">
            <w:pPr>
              <w:jc w:val="center"/>
              <w:rPr>
                <w:rFonts w:ascii="Ebrima" w:hAnsi="Ebrima"/>
                <w:b/>
                <w:sz w:val="21"/>
                <w:szCs w:val="21"/>
              </w:rPr>
            </w:pPr>
            <w:r>
              <w:rPr>
                <w:rFonts w:ascii="Ebrima" w:hAnsi="Ebrima"/>
                <w:b/>
                <w:sz w:val="21"/>
                <w:szCs w:val="21"/>
              </w:rPr>
              <w:t>Potrebna nastavna sredstva i pomagala</w:t>
            </w:r>
          </w:p>
          <w:p w14:paraId="3BE92B1C" w14:textId="77777777" w:rsidR="00434FD4" w:rsidRDefault="00434FD4">
            <w:pPr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  <w:p w14:paraId="7B27B1FA" w14:textId="77777777" w:rsidR="00434FD4" w:rsidRDefault="00434FD4">
            <w:pPr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  <w:p w14:paraId="3CE3B7BC" w14:textId="77777777" w:rsidR="00434FD4" w:rsidRDefault="00434FD4">
            <w:pPr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8124" w14:textId="77777777" w:rsidR="00434FD4" w:rsidRDefault="00434FD4">
            <w:pPr>
              <w:rPr>
                <w:rFonts w:ascii="Ebrima" w:hAnsi="Ebrima"/>
                <w:sz w:val="21"/>
                <w:szCs w:val="21"/>
              </w:rPr>
            </w:pPr>
          </w:p>
        </w:tc>
      </w:tr>
      <w:tr w:rsidR="00434FD4" w14:paraId="002714AB" w14:textId="77777777">
        <w:trPr>
          <w:trHeight w:val="15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C85B" w14:textId="77777777" w:rsidR="00434FD4" w:rsidRDefault="00434FD4">
            <w:pPr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  <w:p w14:paraId="52281948" w14:textId="77777777" w:rsidR="00434FD4" w:rsidRDefault="000D3AB1">
            <w:pPr>
              <w:jc w:val="center"/>
              <w:rPr>
                <w:rFonts w:ascii="Ebrima" w:hAnsi="Ebrima"/>
                <w:b/>
                <w:sz w:val="21"/>
                <w:szCs w:val="21"/>
              </w:rPr>
            </w:pPr>
            <w:r>
              <w:rPr>
                <w:rFonts w:ascii="Ebrima" w:hAnsi="Ebrima"/>
                <w:b/>
                <w:sz w:val="21"/>
                <w:szCs w:val="21"/>
              </w:rPr>
              <w:t>Dodatne napomene</w:t>
            </w:r>
          </w:p>
          <w:p w14:paraId="675ED145" w14:textId="77777777" w:rsidR="00434FD4" w:rsidRDefault="00434FD4">
            <w:pPr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3668" w14:textId="77777777" w:rsidR="00434FD4" w:rsidRDefault="00434FD4">
            <w:pPr>
              <w:rPr>
                <w:rFonts w:ascii="Ebrima" w:hAnsi="Ebrima"/>
                <w:sz w:val="21"/>
                <w:szCs w:val="21"/>
              </w:rPr>
            </w:pPr>
          </w:p>
        </w:tc>
      </w:tr>
    </w:tbl>
    <w:p w14:paraId="76509246" w14:textId="77777777" w:rsidR="00434FD4" w:rsidRDefault="00434FD4">
      <w:pPr>
        <w:jc w:val="both"/>
        <w:rPr>
          <w:rFonts w:ascii="Ebrima" w:hAnsi="Ebrima"/>
          <w:sz w:val="21"/>
          <w:szCs w:val="21"/>
        </w:rPr>
      </w:pPr>
    </w:p>
    <w:p w14:paraId="0C088371" w14:textId="77777777" w:rsidR="00434FD4" w:rsidRDefault="00434FD4">
      <w:pPr>
        <w:jc w:val="both"/>
        <w:rPr>
          <w:rFonts w:ascii="Ebrima" w:hAnsi="Ebrima"/>
          <w:sz w:val="21"/>
          <w:szCs w:val="21"/>
        </w:rPr>
      </w:pPr>
    </w:p>
    <w:p w14:paraId="3DA7393A" w14:textId="77777777" w:rsidR="00434FD4" w:rsidRDefault="00434FD4">
      <w:pPr>
        <w:jc w:val="both"/>
        <w:rPr>
          <w:rFonts w:ascii="Ebrima" w:hAnsi="Ebrima"/>
          <w:sz w:val="21"/>
          <w:szCs w:val="21"/>
        </w:rPr>
      </w:pPr>
    </w:p>
    <w:p w14:paraId="534B423B" w14:textId="77777777" w:rsidR="00434FD4" w:rsidRDefault="000D3AB1">
      <w:pPr>
        <w:tabs>
          <w:tab w:val="left" w:pos="2025"/>
        </w:tabs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>Potpis učitelja/ice:</w:t>
      </w:r>
      <w:r>
        <w:rPr>
          <w:rFonts w:ascii="Ebrima" w:hAnsi="Ebrima"/>
          <w:sz w:val="21"/>
          <w:szCs w:val="21"/>
        </w:rPr>
        <w:tab/>
      </w:r>
    </w:p>
    <w:p w14:paraId="0938BB50" w14:textId="77777777" w:rsidR="00434FD4" w:rsidRDefault="000D3AB1">
      <w:pPr>
        <w:tabs>
          <w:tab w:val="left" w:pos="6570"/>
        </w:tabs>
      </w:pPr>
      <w:r>
        <w:t>_____________________</w:t>
      </w:r>
    </w:p>
    <w:p w14:paraId="6076926D" w14:textId="77777777" w:rsidR="00434FD4" w:rsidRDefault="00434FD4">
      <w:pPr>
        <w:tabs>
          <w:tab w:val="left" w:pos="6570"/>
        </w:tabs>
        <w:rPr>
          <w:rFonts w:ascii="Ebrima" w:hAnsi="Ebrima"/>
          <w:sz w:val="21"/>
          <w:szCs w:val="21"/>
        </w:rPr>
      </w:pPr>
    </w:p>
    <w:p w14:paraId="3FDC3970" w14:textId="77777777" w:rsidR="00434FD4" w:rsidRDefault="00434FD4">
      <w:pPr>
        <w:tabs>
          <w:tab w:val="left" w:pos="6570"/>
        </w:tabs>
        <w:rPr>
          <w:rFonts w:ascii="Ebrima" w:hAnsi="Ebrima"/>
          <w:sz w:val="21"/>
          <w:szCs w:val="21"/>
        </w:rPr>
      </w:pPr>
    </w:p>
    <w:p w14:paraId="7E944F5B" w14:textId="77777777" w:rsidR="00434FD4" w:rsidRDefault="000D3AB1">
      <w:pPr>
        <w:tabs>
          <w:tab w:val="left" w:pos="6570"/>
        </w:tabs>
        <w:jc w:val="both"/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>Potpis roditelja:</w:t>
      </w:r>
    </w:p>
    <w:p w14:paraId="1AB555D0" w14:textId="77777777" w:rsidR="00434FD4" w:rsidRDefault="000D3AB1">
      <w:pPr>
        <w:tabs>
          <w:tab w:val="left" w:pos="6570"/>
        </w:tabs>
        <w:jc w:val="both"/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>___________________________</w:t>
      </w:r>
    </w:p>
    <w:p w14:paraId="39A9DADD" w14:textId="77777777" w:rsidR="00434FD4" w:rsidRDefault="00434FD4">
      <w:pPr>
        <w:tabs>
          <w:tab w:val="left" w:pos="6570"/>
        </w:tabs>
        <w:jc w:val="both"/>
        <w:rPr>
          <w:rFonts w:ascii="Ebrima" w:hAnsi="Ebrima"/>
          <w:sz w:val="21"/>
          <w:szCs w:val="21"/>
        </w:rPr>
      </w:pPr>
    </w:p>
    <w:p w14:paraId="443E2302" w14:textId="77777777" w:rsidR="00434FD4" w:rsidRDefault="00434FD4">
      <w:pPr>
        <w:tabs>
          <w:tab w:val="left" w:pos="6570"/>
        </w:tabs>
        <w:jc w:val="both"/>
        <w:rPr>
          <w:rFonts w:ascii="Ebrima" w:hAnsi="Ebrima"/>
          <w:sz w:val="21"/>
          <w:szCs w:val="21"/>
        </w:rPr>
      </w:pPr>
    </w:p>
    <w:p w14:paraId="1ED1CB96" w14:textId="77777777" w:rsidR="00434FD4" w:rsidRDefault="00434FD4">
      <w:pPr>
        <w:tabs>
          <w:tab w:val="left" w:pos="6570"/>
        </w:tabs>
        <w:jc w:val="both"/>
        <w:rPr>
          <w:rFonts w:ascii="Ebrima" w:hAnsi="Ebrima"/>
          <w:sz w:val="21"/>
          <w:szCs w:val="21"/>
        </w:rPr>
      </w:pPr>
    </w:p>
    <w:p w14:paraId="717BF462" w14:textId="77777777" w:rsidR="00434FD4" w:rsidRDefault="00434FD4"/>
    <w:sectPr w:rsidR="00434FD4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9463" w14:textId="77777777" w:rsidR="0034455C" w:rsidRDefault="0034455C">
      <w:pPr>
        <w:spacing w:after="0" w:line="240" w:lineRule="auto"/>
      </w:pPr>
      <w:r>
        <w:separator/>
      </w:r>
    </w:p>
  </w:endnote>
  <w:endnote w:type="continuationSeparator" w:id="0">
    <w:p w14:paraId="0F14C335" w14:textId="77777777" w:rsidR="0034455C" w:rsidRDefault="0034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1D09" w14:textId="77777777" w:rsidR="0034455C" w:rsidRDefault="003445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89C815" w14:textId="77777777" w:rsidR="0034455C" w:rsidRDefault="00344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4A0A"/>
    <w:multiLevelType w:val="multilevel"/>
    <w:tmpl w:val="28F0C5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4078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D4"/>
    <w:rsid w:val="000D3AB1"/>
    <w:rsid w:val="0034455C"/>
    <w:rsid w:val="00434FD4"/>
    <w:rsid w:val="00581871"/>
    <w:rsid w:val="00C8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5744"/>
  <w15:docId w15:val="{944B359C-A254-4BC3-8DF5-DF760D57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dc:description/>
  <cp:lastModifiedBy>Suzana Šijan</cp:lastModifiedBy>
  <cp:revision>4</cp:revision>
  <dcterms:created xsi:type="dcterms:W3CDTF">2020-10-08T15:35:00Z</dcterms:created>
  <dcterms:modified xsi:type="dcterms:W3CDTF">2022-06-17T07:27:00Z</dcterms:modified>
</cp:coreProperties>
</file>